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D3A"/>
          <w:sz w:val="32"/>
        </w:rPr>
        <w:t>SERVICE REPORT AND INSPECTION CHECKLIST</w:t>
      </w:r>
    </w:p>
    <w:p>
      <w:r>
        <w:rPr>
          <w:i/>
        </w:rPr>
        <w:t>Customer copy after each visit - doubles as an application record if every field is filled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Company / phone / license no.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Date / time in-out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Customer / service address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Service (e.g. quarterly, visit 2 of 4)</w:t>
            </w:r>
          </w:p>
        </w:tc>
        <w:tc>
          <w:tcPr>
            <w:tcW w:type="dxa" w:w="6768"/>
          </w:tcPr>
          <w:p>
            <w:r/>
          </w:p>
        </w:tc>
      </w:tr>
    </w:tbl>
    <w:p/>
    <w:p>
      <w:pPr>
        <w:spacing w:before="160"/>
      </w:pPr>
      <w:r>
        <w:rPr>
          <w:b/>
          <w:color w:val="1F4D3A"/>
          <w:sz w:val="23"/>
        </w:rPr>
        <w:t>Inspection checklist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1656"/>
          </w:tcPr>
          <w:p>
            <w:r>
              <w:rPr>
                <w:b/>
              </w:rPr>
              <w:t>Area</w:t>
            </w:r>
          </w:p>
        </w:tc>
        <w:tc>
          <w:tcPr>
            <w:tcW w:type="dxa" w:w="4968"/>
          </w:tcPr>
          <w:p>
            <w:r>
              <w:rPr>
                <w:b/>
              </w:rPr>
              <w:t>Check for</w:t>
            </w:r>
          </w:p>
        </w:tc>
        <w:tc>
          <w:tcPr>
            <w:tcW w:type="dxa" w:w="3312"/>
          </w:tcPr>
          <w:p>
            <w:r>
              <w:rPr>
                <w:b/>
              </w:rPr>
              <w:t>Result: None / Low / Moderate / High</w:t>
            </w:r>
          </w:p>
        </w:tc>
      </w:tr>
      <w:tr>
        <w:tc>
          <w:tcPr>
            <w:tcW w:type="dxa" w:w="1656"/>
          </w:tcPr>
          <w:p>
            <w:r>
              <w:t>Kitchen</w:t>
            </w:r>
          </w:p>
        </w:tc>
        <w:tc>
          <w:tcPr>
            <w:tcW w:type="dxa" w:w="4968"/>
          </w:tcPr>
          <w:p>
            <w:r>
              <w:t>Droppings, roach activity under sink/appliances, gaps at plumbing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1656"/>
          </w:tcPr>
          <w:p>
            <w:r>
              <w:t>Bathrooms</w:t>
            </w:r>
          </w:p>
        </w:tc>
        <w:tc>
          <w:tcPr>
            <w:tcW w:type="dxa" w:w="4968"/>
          </w:tcPr>
          <w:p>
            <w:r>
              <w:t>Moisture, silverfish, drain flies, plumbing penetrations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1656"/>
          </w:tcPr>
          <w:p>
            <w:r>
              <w:t>Garage</w:t>
            </w:r>
          </w:p>
        </w:tc>
        <w:tc>
          <w:tcPr>
            <w:tcW w:type="dxa" w:w="4968"/>
          </w:tcPr>
          <w:p>
            <w:r>
              <w:t>Door seal gaps, rodent rub marks, webs, stored cardboard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1656"/>
          </w:tcPr>
          <w:p>
            <w:r>
              <w:t>Attic / crawlspace</w:t>
            </w:r>
          </w:p>
        </w:tc>
        <w:tc>
          <w:tcPr>
            <w:tcW w:type="dxa" w:w="4968"/>
          </w:tcPr>
          <w:p>
            <w:r>
              <w:t>Droppings, nesting, moisture, mud tubes (or not accessible)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1656"/>
          </w:tcPr>
          <w:p>
            <w:r>
              <w:t>Exterior perimeter</w:t>
            </w:r>
          </w:p>
        </w:tc>
        <w:tc>
          <w:tcPr>
            <w:tcW w:type="dxa" w:w="4968"/>
          </w:tcPr>
          <w:p>
            <w:r>
              <w:t>Mulch/soil against siding, vegetation contact, entry points, ant trails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1656"/>
          </w:tcPr>
          <w:p>
            <w:r>
              <w:t>Eaves and windows</w:t>
            </w:r>
          </w:p>
        </w:tc>
        <w:tc>
          <w:tcPr>
            <w:tcW w:type="dxa" w:w="4968"/>
          </w:tcPr>
          <w:p>
            <w:r>
              <w:t>Wasp nests, webs, screen damage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1656"/>
          </w:tcPr>
          <w:p>
            <w:r>
              <w:t>Devices / stations</w:t>
            </w:r>
          </w:p>
        </w:tc>
        <w:tc>
          <w:tcPr>
            <w:tcW w:type="dxa" w:w="4968"/>
          </w:tcPr>
          <w:p>
            <w:r>
              <w:t>Station ID, activity, bait consumed, replaced</w:t>
            </w:r>
          </w:p>
        </w:tc>
        <w:tc>
          <w:tcPr>
            <w:tcW w:type="dxa" w:w="331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Findings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Conducive conditions</w:t>
            </w:r>
          </w:p>
        </w:tc>
        <w:tc>
          <w:tcPr>
            <w:tcW w:type="dxa" w:w="6768"/>
          </w:tcPr>
          <w:p>
            <w:r/>
          </w:p>
        </w:tc>
      </w:tr>
    </w:tbl>
    <w:p/>
    <w:p>
      <w:pPr>
        <w:spacing w:before="160"/>
      </w:pPr>
      <w:r>
        <w:rPr>
          <w:b/>
          <w:color w:val="1F4D3A"/>
          <w:sz w:val="23"/>
        </w:rPr>
        <w:t>Products applied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1656"/>
          </w:tcPr>
          <w:p>
            <w:r>
              <w:rPr>
                <w:b/>
              </w:rPr>
              <w:t>Product (brand)</w:t>
            </w:r>
          </w:p>
        </w:tc>
        <w:tc>
          <w:tcPr>
            <w:tcW w:type="dxa" w:w="1656"/>
          </w:tcPr>
          <w:p>
            <w:r>
              <w:rPr>
                <w:b/>
              </w:rPr>
              <w:t>EPA reg. no.</w:t>
            </w:r>
          </w:p>
        </w:tc>
        <w:tc>
          <w:tcPr>
            <w:tcW w:type="dxa" w:w="1656"/>
          </w:tcPr>
          <w:p>
            <w:r>
              <w:rPr>
                <w:b/>
              </w:rPr>
              <w:t>Concentration</w:t>
            </w:r>
          </w:p>
        </w:tc>
        <w:tc>
          <w:tcPr>
            <w:tcW w:type="dxa" w:w="1656"/>
          </w:tcPr>
          <w:p>
            <w:r>
              <w:rPr>
                <w:b/>
              </w:rPr>
              <w:t>Amount</w:t>
            </w:r>
          </w:p>
        </w:tc>
        <w:tc>
          <w:tcPr>
            <w:tcW w:type="dxa" w:w="1656"/>
          </w:tcPr>
          <w:p>
            <w:r>
              <w:rPr>
                <w:b/>
              </w:rPr>
              <w:t>Area / method</w:t>
            </w:r>
          </w:p>
        </w:tc>
        <w:tc>
          <w:tcPr>
            <w:tcW w:type="dxa" w:w="1656"/>
          </w:tcPr>
          <w:p>
            <w:r>
              <w:rPr>
                <w:b/>
              </w:rPr>
              <w:t>Target pest</w:t>
            </w:r>
          </w:p>
        </w:tc>
      </w:tr>
      <w:tr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</w:tr>
      <w:tr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</w:tr>
      <w:tr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</w:tr>
      <w:tr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Recommendations for customer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Precautions (e.g. keep pets off treated areas until dry)</w:t>
            </w:r>
          </w:p>
        </w:tc>
        <w:tc>
          <w:tcPr>
            <w:tcW w:type="dxa" w:w="6768"/>
          </w:tcPr>
          <w:p>
            <w:r/>
          </w:p>
        </w:tc>
      </w:tr>
    </w:tbl>
    <w:p/>
    <w:p/>
    <w:p>
      <w:r>
        <w:t>Technician (license / cert no. ________) signature: ______________________________   Date: ____________</w:t>
      </w:r>
    </w:p>
    <w:p>
      <w:r>
        <w:t>Printed name: ______________________________</w:t>
      </w:r>
    </w:p>
    <w:p/>
    <w:p>
      <w:r>
        <w:t>Customer signature: ______________________________   Date: ____________</w:t>
      </w:r>
    </w:p>
    <w:p>
      <w:r>
        <w:t>Printed name: ______________________________</w:t>
      </w:r>
    </w:p>
    <w:p>
      <w:pPr>
        <w:spacing w:before="160"/>
      </w:pPr>
      <w:r>
        <w:rPr>
          <w:b/>
          <w:color w:val="1F4D3A"/>
          <w:sz w:val="23"/>
        </w:rPr>
        <w:t>Route sheet (one day of stops)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Technician / truck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768"/>
          </w:tcPr>
          <w:p>
            <w:r/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764"/>
          </w:tcPr>
          <w:p>
            <w:r>
              <w:rPr>
                <w:b/>
              </w:rPr>
              <w:t>#</w:t>
            </w:r>
          </w:p>
        </w:tc>
        <w:tc>
          <w:tcPr>
            <w:tcW w:type="dxa" w:w="3057"/>
          </w:tcPr>
          <w:p>
            <w:r>
              <w:rPr>
                <w:b/>
              </w:rPr>
              <w:t>Customer / address</w:t>
            </w:r>
          </w:p>
        </w:tc>
        <w:tc>
          <w:tcPr>
            <w:tcW w:type="dxa" w:w="1529"/>
          </w:tcPr>
          <w:p>
            <w:r>
              <w:rPr>
                <w:b/>
              </w:rPr>
              <w:t>Service</w:t>
            </w:r>
          </w:p>
        </w:tc>
        <w:tc>
          <w:tcPr>
            <w:tcW w:type="dxa" w:w="1529"/>
          </w:tcPr>
          <w:p>
            <w:r>
              <w:rPr>
                <w:b/>
              </w:rPr>
              <w:t>Window</w:t>
            </w:r>
          </w:p>
        </w:tc>
        <w:tc>
          <w:tcPr>
            <w:tcW w:type="dxa" w:w="2293"/>
          </w:tcPr>
          <w:p>
            <w:r>
              <w:rPr>
                <w:b/>
              </w:rPr>
              <w:t>Gate code / pets / notes</w:t>
            </w:r>
          </w:p>
        </w:tc>
        <w:tc>
          <w:tcPr>
            <w:tcW w:type="dxa" w:w="764"/>
          </w:tcPr>
          <w:p>
            <w:r>
              <w:rPr>
                <w:b/>
              </w:rPr>
              <w:t>Done</w:t>
            </w:r>
          </w:p>
        </w:tc>
      </w:tr>
      <w:tr>
        <w:tc>
          <w:tcPr>
            <w:tcW w:type="dxa" w:w="764"/>
          </w:tcPr>
          <w:p>
            <w:r>
              <w:t>1</w:t>
            </w:r>
          </w:p>
        </w:tc>
        <w:tc>
          <w:tcPr>
            <w:tcW w:type="dxa" w:w="3057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2293"/>
          </w:tcPr>
          <w:p>
            <w:r/>
          </w:p>
        </w:tc>
        <w:tc>
          <w:tcPr>
            <w:tcW w:type="dxa" w:w="764"/>
          </w:tcPr>
          <w:p>
            <w:r/>
          </w:p>
        </w:tc>
      </w:tr>
      <w:tr>
        <w:tc>
          <w:tcPr>
            <w:tcW w:type="dxa" w:w="764"/>
          </w:tcPr>
          <w:p>
            <w:r>
              <w:t>2</w:t>
            </w:r>
          </w:p>
        </w:tc>
        <w:tc>
          <w:tcPr>
            <w:tcW w:type="dxa" w:w="3057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2293"/>
          </w:tcPr>
          <w:p>
            <w:r/>
          </w:p>
        </w:tc>
        <w:tc>
          <w:tcPr>
            <w:tcW w:type="dxa" w:w="764"/>
          </w:tcPr>
          <w:p>
            <w:r/>
          </w:p>
        </w:tc>
      </w:tr>
      <w:tr>
        <w:tc>
          <w:tcPr>
            <w:tcW w:type="dxa" w:w="764"/>
          </w:tcPr>
          <w:p>
            <w:r>
              <w:t>3</w:t>
            </w:r>
          </w:p>
        </w:tc>
        <w:tc>
          <w:tcPr>
            <w:tcW w:type="dxa" w:w="3057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2293"/>
          </w:tcPr>
          <w:p>
            <w:r/>
          </w:p>
        </w:tc>
        <w:tc>
          <w:tcPr>
            <w:tcW w:type="dxa" w:w="764"/>
          </w:tcPr>
          <w:p>
            <w:r/>
          </w:p>
        </w:tc>
      </w:tr>
      <w:tr>
        <w:tc>
          <w:tcPr>
            <w:tcW w:type="dxa" w:w="764"/>
          </w:tcPr>
          <w:p>
            <w:r>
              <w:t>4</w:t>
            </w:r>
          </w:p>
        </w:tc>
        <w:tc>
          <w:tcPr>
            <w:tcW w:type="dxa" w:w="3057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2293"/>
          </w:tcPr>
          <w:p>
            <w:r/>
          </w:p>
        </w:tc>
        <w:tc>
          <w:tcPr>
            <w:tcW w:type="dxa" w:w="764"/>
          </w:tcPr>
          <w:p>
            <w:r/>
          </w:p>
        </w:tc>
      </w:tr>
      <w:tr>
        <w:tc>
          <w:tcPr>
            <w:tcW w:type="dxa" w:w="764"/>
          </w:tcPr>
          <w:p>
            <w:r>
              <w:t>5</w:t>
            </w:r>
          </w:p>
        </w:tc>
        <w:tc>
          <w:tcPr>
            <w:tcW w:type="dxa" w:w="3057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2293"/>
          </w:tcPr>
          <w:p>
            <w:r/>
          </w:p>
        </w:tc>
        <w:tc>
          <w:tcPr>
            <w:tcW w:type="dxa" w:w="764"/>
          </w:tcPr>
          <w:p>
            <w:r/>
          </w:p>
        </w:tc>
      </w:tr>
      <w:tr>
        <w:tc>
          <w:tcPr>
            <w:tcW w:type="dxa" w:w="764"/>
          </w:tcPr>
          <w:p>
            <w:r>
              <w:t>6</w:t>
            </w:r>
          </w:p>
        </w:tc>
        <w:tc>
          <w:tcPr>
            <w:tcW w:type="dxa" w:w="3057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2293"/>
          </w:tcPr>
          <w:p>
            <w:r/>
          </w:p>
        </w:tc>
        <w:tc>
          <w:tcPr>
            <w:tcW w:type="dxa" w:w="764"/>
          </w:tcPr>
          <w:p>
            <w:r/>
          </w:p>
        </w:tc>
      </w:tr>
      <w:tr>
        <w:tc>
          <w:tcPr>
            <w:tcW w:type="dxa" w:w="764"/>
          </w:tcPr>
          <w:p>
            <w:r>
              <w:t>7</w:t>
            </w:r>
          </w:p>
        </w:tc>
        <w:tc>
          <w:tcPr>
            <w:tcW w:type="dxa" w:w="3057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2293"/>
          </w:tcPr>
          <w:p>
            <w:r/>
          </w:p>
        </w:tc>
        <w:tc>
          <w:tcPr>
            <w:tcW w:type="dxa" w:w="764"/>
          </w:tcPr>
          <w:p>
            <w:r/>
          </w:p>
        </w:tc>
      </w:tr>
      <w:tr>
        <w:tc>
          <w:tcPr>
            <w:tcW w:type="dxa" w:w="764"/>
          </w:tcPr>
          <w:p>
            <w:r>
              <w:t>8</w:t>
            </w:r>
          </w:p>
        </w:tc>
        <w:tc>
          <w:tcPr>
            <w:tcW w:type="dxa" w:w="3057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2293"/>
          </w:tcPr>
          <w:p>
            <w:r/>
          </w:p>
        </w:tc>
        <w:tc>
          <w:tcPr>
            <w:tcW w:type="dxa" w:w="764"/>
          </w:tcPr>
          <w:p>
            <w:r/>
          </w:p>
        </w:tc>
      </w:tr>
      <w:tr>
        <w:tc>
          <w:tcPr>
            <w:tcW w:type="dxa" w:w="764"/>
          </w:tcPr>
          <w:p>
            <w:r>
              <w:t>9</w:t>
            </w:r>
          </w:p>
        </w:tc>
        <w:tc>
          <w:tcPr>
            <w:tcW w:type="dxa" w:w="3057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2293"/>
          </w:tcPr>
          <w:p>
            <w:r/>
          </w:p>
        </w:tc>
        <w:tc>
          <w:tcPr>
            <w:tcW w:type="dxa" w:w="764"/>
          </w:tcPr>
          <w:p>
            <w:r/>
          </w:p>
        </w:tc>
      </w:tr>
      <w:tr>
        <w:tc>
          <w:tcPr>
            <w:tcW w:type="dxa" w:w="764"/>
          </w:tcPr>
          <w:p>
            <w:r>
              <w:t>10</w:t>
            </w:r>
          </w:p>
        </w:tc>
        <w:tc>
          <w:tcPr>
            <w:tcW w:type="dxa" w:w="3057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2293"/>
          </w:tcPr>
          <w:p>
            <w:r/>
          </w:p>
        </w:tc>
        <w:tc>
          <w:tcPr>
            <w:tcW w:type="dxa" w:w="764"/>
          </w:tcPr>
          <w:p>
            <w:r/>
          </w:p>
        </w:tc>
      </w:tr>
      <w:tr>
        <w:tc>
          <w:tcPr>
            <w:tcW w:type="dxa" w:w="764"/>
          </w:tcPr>
          <w:p>
            <w:r>
              <w:t>11</w:t>
            </w:r>
          </w:p>
        </w:tc>
        <w:tc>
          <w:tcPr>
            <w:tcW w:type="dxa" w:w="3057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2293"/>
          </w:tcPr>
          <w:p>
            <w:r/>
          </w:p>
        </w:tc>
        <w:tc>
          <w:tcPr>
            <w:tcW w:type="dxa" w:w="764"/>
          </w:tcPr>
          <w:p>
            <w:r/>
          </w:p>
        </w:tc>
      </w:tr>
      <w:tr>
        <w:tc>
          <w:tcPr>
            <w:tcW w:type="dxa" w:w="764"/>
          </w:tcPr>
          <w:p>
            <w:r>
              <w:t>12</w:t>
            </w:r>
          </w:p>
        </w:tc>
        <w:tc>
          <w:tcPr>
            <w:tcW w:type="dxa" w:w="3057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2293"/>
          </w:tcPr>
          <w:p>
            <w:r/>
          </w:p>
        </w:tc>
        <w:tc>
          <w:tcPr>
            <w:tcW w:type="dxa" w:w="764"/>
          </w:tcPr>
          <w:p>
            <w:r/>
          </w:p>
        </w:tc>
      </w:tr>
      <w:tr>
        <w:tc>
          <w:tcPr>
            <w:tcW w:type="dxa" w:w="764"/>
          </w:tcPr>
          <w:p>
            <w:r>
              <w:t>13</w:t>
            </w:r>
          </w:p>
        </w:tc>
        <w:tc>
          <w:tcPr>
            <w:tcW w:type="dxa" w:w="3057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2293"/>
          </w:tcPr>
          <w:p>
            <w:r/>
          </w:p>
        </w:tc>
        <w:tc>
          <w:tcPr>
            <w:tcW w:type="dxa" w:w="764"/>
          </w:tcPr>
          <w:p>
            <w:r/>
          </w:p>
        </w:tc>
      </w:tr>
      <w:tr>
        <w:tc>
          <w:tcPr>
            <w:tcW w:type="dxa" w:w="764"/>
          </w:tcPr>
          <w:p>
            <w:r>
              <w:t>14</w:t>
            </w:r>
          </w:p>
        </w:tc>
        <w:tc>
          <w:tcPr>
            <w:tcW w:type="dxa" w:w="3057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2293"/>
          </w:tcPr>
          <w:p>
            <w:r/>
          </w:p>
        </w:tc>
        <w:tc>
          <w:tcPr>
            <w:tcW w:type="dxa" w:w="764"/>
          </w:tcPr>
          <w:p>
            <w:r/>
          </w:p>
        </w:tc>
      </w:tr>
      <w:tr>
        <w:tc>
          <w:tcPr>
            <w:tcW w:type="dxa" w:w="764"/>
          </w:tcPr>
          <w:p>
            <w:r>
              <w:t>15</w:t>
            </w:r>
          </w:p>
        </w:tc>
        <w:tc>
          <w:tcPr>
            <w:tcW w:type="dxa" w:w="3057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1529"/>
          </w:tcPr>
          <w:p>
            <w:r/>
          </w:p>
        </w:tc>
        <w:tc>
          <w:tcPr>
            <w:tcW w:type="dxa" w:w="2293"/>
          </w:tcPr>
          <w:p>
            <w:r/>
          </w:p>
        </w:tc>
        <w:tc>
          <w:tcPr>
            <w:tcW w:type="dxa" w:w="764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PestRouteDesk (pestroutedesk.com).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