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1F4D3A"/>
          <w:sz w:val="32"/>
        </w:rPr>
        <w:t>RESIDENTIAL PEST CONTROL SERVICE AGREEMENT</w:t>
      </w:r>
    </w:p>
    <w:p>
      <w:r>
        <w:rPr>
          <w:i/>
        </w:rPr>
        <w:t>Recurring service terms. Fill in every blank before the customer signs.</w:t>
      </w:r>
    </w:p>
    <w:p>
      <w:r>
        <w:rPr>
          <w:i/>
          <w:color w:val="883300"/>
          <w:sz w:val="17"/>
        </w:rPr>
        <w:t>Not legal advice. This template is a general starting point, not a substitute for a lawyer. Contract, consumer-protection, licensing and tax rules vary by state and city. Have a local attorney review it before you use it.</w:t>
      </w:r>
    </w:p>
    <w:tbl>
      <w:tblPr>
        <w:tblStyle w:val="TableGrid"/>
        <w:tblW w:type="auto" w:w="0"/>
        <w:tblLook w:firstColumn="1" w:firstRow="1" w:lastColumn="0" w:lastRow="0" w:noHBand="0" w:noVBand="1" w:val="04A0"/>
      </w:tblPr>
      <w:tblGrid>
        <w:gridCol w:w="4968"/>
        <w:gridCol w:w="4968"/>
      </w:tblGrid>
      <w:tr>
        <w:tc>
          <w:tcPr>
            <w:tcW w:type="dxa" w:w="3168"/>
          </w:tcPr>
          <w:p>
            <w:r>
              <w:rPr>
                <w:b/>
              </w:rPr>
              <w:t>Company (name, address, phone)</w:t>
            </w:r>
          </w:p>
        </w:tc>
        <w:tc>
          <w:tcPr>
            <w:tcW w:type="dxa" w:w="6768"/>
          </w:tcPr>
          <w:p>
            <w:r/>
          </w:p>
        </w:tc>
      </w:tr>
      <w:tr>
        <w:tc>
          <w:tcPr>
            <w:tcW w:type="dxa" w:w="3168"/>
          </w:tcPr>
          <w:p>
            <w:r>
              <w:rPr>
                <w:b/>
              </w:rPr>
              <w:t>State pest control business license no.</w:t>
            </w:r>
          </w:p>
        </w:tc>
        <w:tc>
          <w:tcPr>
            <w:tcW w:type="dxa" w:w="6768"/>
          </w:tcPr>
          <w:p>
            <w:r/>
          </w:p>
        </w:tc>
      </w:tr>
      <w:tr>
        <w:tc>
          <w:tcPr>
            <w:tcW w:type="dxa" w:w="3168"/>
          </w:tcPr>
          <w:p>
            <w:r>
              <w:rPr>
                <w:b/>
              </w:rPr>
              <w:t>Customer name</w:t>
            </w:r>
          </w:p>
        </w:tc>
        <w:tc>
          <w:tcPr>
            <w:tcW w:type="dxa" w:w="6768"/>
          </w:tcPr>
          <w:p>
            <w:r/>
          </w:p>
        </w:tc>
      </w:tr>
      <w:tr>
        <w:tc>
          <w:tcPr>
            <w:tcW w:type="dxa" w:w="3168"/>
          </w:tcPr>
          <w:p>
            <w:r>
              <w:rPr>
                <w:b/>
              </w:rPr>
              <w:t>Service address</w:t>
            </w:r>
          </w:p>
        </w:tc>
        <w:tc>
          <w:tcPr>
            <w:tcW w:type="dxa" w:w="6768"/>
          </w:tcPr>
          <w:p>
            <w:r/>
          </w:p>
        </w:tc>
      </w:tr>
      <w:tr>
        <w:tc>
          <w:tcPr>
            <w:tcW w:type="dxa" w:w="3168"/>
          </w:tcPr>
          <w:p>
            <w:r>
              <w:rPr>
                <w:b/>
              </w:rPr>
              <w:t>Billing address</w:t>
            </w:r>
          </w:p>
        </w:tc>
        <w:tc>
          <w:tcPr>
            <w:tcW w:type="dxa" w:w="6768"/>
          </w:tcPr>
          <w:p>
            <w:r/>
          </w:p>
        </w:tc>
      </w:tr>
      <w:tr>
        <w:tc>
          <w:tcPr>
            <w:tcW w:type="dxa" w:w="3168"/>
          </w:tcPr>
          <w:p>
            <w:r>
              <w:rPr>
                <w:b/>
              </w:rPr>
              <w:t>Phone / email</w:t>
            </w:r>
          </w:p>
        </w:tc>
        <w:tc>
          <w:tcPr>
            <w:tcW w:type="dxa" w:w="6768"/>
          </w:tcPr>
          <w:p>
            <w:r/>
          </w:p>
        </w:tc>
      </w:tr>
    </w:tbl>
    <w:p/>
    <w:p>
      <w:pPr>
        <w:spacing w:before="160"/>
      </w:pPr>
      <w:r>
        <w:rPr>
          <w:b/>
          <w:color w:val="1F4D3A"/>
          <w:sz w:val="23"/>
        </w:rPr>
        <w:t>1. Services</w:t>
      </w:r>
    </w:p>
    <w:p>
      <w:r>
        <w:t>Company will provide [general pest / general pest + rodent / mosquito] service at the service address covering [interior and exterior / exterior perimeter only]. Covered pests: [__________]. Not covered unless added in writing: termites and other wood-destroying organisms, bed bugs, stinging insects inside walls, [__________].</w:t>
      </w:r>
    </w:p>
    <w:p>
      <w:pPr>
        <w:spacing w:before="160"/>
      </w:pPr>
      <w:r>
        <w:rPr>
          <w:b/>
          <w:color w:val="1F4D3A"/>
          <w:sz w:val="23"/>
        </w:rPr>
        <w:t>2. Frequency</w:t>
      </w:r>
    </w:p>
    <w:p>
      <w:r>
        <w:t>Initial service on [__________], then [quarterly / bi-monthly / monthly] service. Company will schedule each visit within a +/- ____-day window and notify Customer ____ hours in advance.</w:t>
      </w:r>
    </w:p>
    <w:p>
      <w:pPr>
        <w:spacing w:before="160"/>
      </w:pPr>
      <w:r>
        <w:rPr>
          <w:b/>
          <w:color w:val="1F4D3A"/>
          <w:sz w:val="23"/>
        </w:rPr>
        <w:t>3. Price and billing</w:t>
      </w:r>
    </w:p>
    <w:tbl>
      <w:tblPr>
        <w:tblStyle w:val="TableGrid"/>
        <w:tblW w:type="auto" w:w="0"/>
        <w:tblLook w:firstColumn="1" w:firstRow="1" w:lastColumn="0" w:lastRow="0" w:noHBand="0" w:noVBand="1" w:val="04A0"/>
      </w:tblPr>
      <w:tblGrid>
        <w:gridCol w:w="4968"/>
        <w:gridCol w:w="4968"/>
      </w:tblGrid>
      <w:tr>
        <w:tc>
          <w:tcPr>
            <w:tcW w:type="dxa" w:w="3168"/>
          </w:tcPr>
          <w:p>
            <w:r>
              <w:rPr>
                <w:b/>
              </w:rPr>
              <w:t>Initial service</w:t>
            </w:r>
          </w:p>
        </w:tc>
        <w:tc>
          <w:tcPr>
            <w:tcW w:type="dxa" w:w="6768"/>
          </w:tcPr>
          <w:p>
            <w:r>
              <w:t>$</w:t>
            </w:r>
          </w:p>
        </w:tc>
      </w:tr>
      <w:tr>
        <w:tc>
          <w:tcPr>
            <w:tcW w:type="dxa" w:w="3168"/>
          </w:tcPr>
          <w:p>
            <w:r>
              <w:rPr>
                <w:b/>
              </w:rPr>
              <w:t>Recurring service</w:t>
            </w:r>
          </w:p>
        </w:tc>
        <w:tc>
          <w:tcPr>
            <w:tcW w:type="dxa" w:w="6768"/>
          </w:tcPr>
          <w:p>
            <w:r>
              <w:t>$ per visit</w:t>
            </w:r>
          </w:p>
        </w:tc>
      </w:tr>
      <w:tr>
        <w:tc>
          <w:tcPr>
            <w:tcW w:type="dxa" w:w="3168"/>
          </w:tcPr>
          <w:p>
            <w:r>
              <w:rPr>
                <w:b/>
              </w:rPr>
              <w:t>Billing</w:t>
            </w:r>
          </w:p>
        </w:tc>
        <w:tc>
          <w:tcPr>
            <w:tcW w:type="dxa" w:w="6768"/>
          </w:tcPr>
          <w:p>
            <w:r>
              <w:t>On completion / monthly / annually in advance</w:t>
            </w:r>
          </w:p>
        </w:tc>
      </w:tr>
      <w:tr>
        <w:tc>
          <w:tcPr>
            <w:tcW w:type="dxa" w:w="3168"/>
          </w:tcPr>
          <w:p>
            <w:r>
              <w:rPr>
                <w:b/>
              </w:rPr>
              <w:t>Autopay</w:t>
            </w:r>
          </w:p>
        </w:tc>
        <w:tc>
          <w:tcPr>
            <w:tcW w:type="dxa" w:w="6768"/>
          </w:tcPr>
          <w:p>
            <w:r>
              <w:t>Customer authorizes charges to the card or bank account on file:  Yes / No</w:t>
            </w:r>
          </w:p>
        </w:tc>
      </w:tr>
    </w:tbl>
    <w:p/>
    <w:p>
      <w:r>
        <w:t>Payments more than ____ days late may pause service until the account is current.</w:t>
      </w:r>
    </w:p>
    <w:p>
      <w:pPr>
        <w:spacing w:before="160"/>
      </w:pPr>
      <w:r>
        <w:rPr>
          <w:b/>
          <w:color w:val="1F4D3A"/>
          <w:sz w:val="23"/>
        </w:rPr>
        <w:t>4. Re-service</w:t>
      </w:r>
    </w:p>
    <w:p>
      <w:r>
        <w:t>If covered pests become active between scheduled visits, Company will re-service at no charge within ____ days of Customer's request.</w:t>
      </w:r>
    </w:p>
    <w:p>
      <w:pPr>
        <w:spacing w:before="160"/>
      </w:pPr>
      <w:r>
        <w:rPr>
          <w:b/>
          <w:color w:val="1F4D3A"/>
          <w:sz w:val="23"/>
        </w:rPr>
        <w:t>5. Customer responsibilities</w:t>
      </w:r>
    </w:p>
    <w:p>
      <w:r>
        <w:t>Customer will provide access, keep pets secured, and follow the preparation and post-treatment instructions provided with each service.</w:t>
      </w:r>
    </w:p>
    <w:p>
      <w:pPr>
        <w:spacing w:before="160"/>
      </w:pPr>
      <w:r>
        <w:rPr>
          <w:b/>
          <w:color w:val="1F4D3A"/>
          <w:sz w:val="23"/>
        </w:rPr>
        <w:t>6. Products and notices</w:t>
      </w:r>
    </w:p>
    <w:p>
      <w:r>
        <w:t>Company will use products registered with the U.S. EPA and the state, applied according to label directions by licensed personnel, and will provide any notices or application records required by state law.</w:t>
      </w:r>
    </w:p>
    <w:p>
      <w:pPr>
        <w:spacing w:before="160"/>
      </w:pPr>
      <w:r>
        <w:rPr>
          <w:b/>
          <w:color w:val="1F4D3A"/>
          <w:sz w:val="23"/>
        </w:rPr>
        <w:t>7. Term, renewal and cancellation</w:t>
      </w:r>
    </w:p>
    <w:p>
      <w:r>
        <w:t>This agreement runs for [12 months / month-to-month] and renews [automatically for successive terms] unless either party gives ____ days' written notice by [email / letter]. Early cancellation terms: [__________].</w:t>
      </w:r>
    </w:p>
    <w:p>
      <w:pPr>
        <w:spacing w:before="160"/>
      </w:pPr>
      <w:r>
        <w:rPr>
          <w:b/>
          <w:color w:val="1F4D3A"/>
          <w:sz w:val="23"/>
        </w:rPr>
        <w:t>8. Limitation of liability</w:t>
      </w:r>
    </w:p>
    <w:p>
      <w:r>
        <w:t>[__________] (have a local attorney draft this section for your state).</w:t>
      </w:r>
    </w:p>
    <w:p>
      <w:pPr>
        <w:spacing w:before="160"/>
      </w:pPr>
      <w:r>
        <w:rPr>
          <w:b/>
          <w:color w:val="1F4D3A"/>
          <w:sz w:val="23"/>
        </w:rPr>
        <w:t>9. Entire agreement</w:t>
      </w:r>
    </w:p>
    <w:p>
      <w:r>
        <w:t>This agreement is the entire agreement between the parties. Changes must be in writing and signed by both parties. Governed by the laws of the State of [__________].</w:t>
      </w:r>
    </w:p>
    <w:p/>
    <w:p>
      <w:r>
        <w:t>Customer signature: ______________________________   Date: ____________</w:t>
      </w:r>
    </w:p>
    <w:p>
      <w:r>
        <w:t>Printed name: ______________________________</w:t>
      </w:r>
    </w:p>
    <w:p/>
    <w:p>
      <w:r>
        <w:t>Company representative (license no. ________) signature: ______________________________   Date: ____________</w:t>
      </w:r>
    </w:p>
    <w:p>
      <w:r>
        <w:t>Printed name: ______________________________</w:t>
      </w:r>
    </w:p>
    <w:p>
      <w:pPr>
        <w:spacing w:before="160"/>
      </w:pPr>
      <w:r>
        <w:rPr>
          <w:b/>
          <w:color w:val="1F4D3A"/>
          <w:sz w:val="23"/>
        </w:rPr>
        <w:t>Notice of Cancellation (attach when the FTC Cooling-Off Rule applies)</w:t>
      </w:r>
    </w:p>
    <w:p>
      <w:r>
        <w:t>Required for sales of $25 or more made at the customer's home, or $130 or more at a temporary location (16 CFR 429). Give the customer two copies. The notice must be in at least 10-point bold type in the contract.</w:t>
      </w:r>
    </w:p>
    <w:p>
      <w:r>
        <w:t>NOTICE OF CANCELLATION. Date of transaction: ________. You may cancel this transaction, without any penalty or obligation, within three business days from the above date. If you cancel, any property traded in, any payments made by you under the contract or sale, and any negotiable instrument executed by you will be returned within 10 business days following receipt by the seller of your cancellation notice, and any security interest arising out of the transaction will be cancelled. To cancel this transaction, mail or deliver a signed and dated copy of this cancellation notice, or any other written notice, to [company name] at [address] not later than midnight of [date].</w:t>
      </w:r>
    </w:p>
    <w:p>
      <w:r>
        <w:t>I HEREBY CANCEL THIS TRANSACTION.   Date: __________   Buyer's signature: ______________________</w:t>
      </w:r>
    </w:p>
    <w:p>
      <w:r>
        <w:rPr>
          <w:i/>
          <w:sz w:val="18"/>
        </w:rPr>
        <w:t>Check the full FTC rule (16 CFR 429.1) for the exact required wording, and your state for longer cancellation windows.</w:t>
      </w:r>
    </w:p>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Free template from PestRouteDesk (pestroutedesk.com). Edit freely for your business.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